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09E8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5CEC1ED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D631189" wp14:editId="1CA49AF9">
                <wp:simplePos x="0" y="0"/>
                <wp:positionH relativeFrom="column">
                  <wp:posOffset>330200</wp:posOffset>
                </wp:positionH>
                <wp:positionV relativeFrom="paragraph">
                  <wp:posOffset>-241299</wp:posOffset>
                </wp:positionV>
                <wp:extent cx="5368290" cy="1425210"/>
                <wp:effectExtent l="0" t="0" r="0" b="0"/>
                <wp:wrapSquare wrapText="bothSides" distT="0" distB="0" distL="0" distR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6618" y="3467580"/>
                          <a:ext cx="53587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0D18E2" w14:textId="77777777" w:rsidR="00FB5C49" w:rsidRDefault="007574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ISTITUTO COMPRENSIVO STATALE “RAFFAELLO SANZIO”</w:t>
                            </w:r>
                          </w:p>
                          <w:p w14:paraId="6B805963" w14:textId="77777777" w:rsidR="00FB5C49" w:rsidRDefault="007574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RELAZIONE FINALE Scuola Primaria</w:t>
                            </w:r>
                          </w:p>
                          <w:p w14:paraId="35F20927" w14:textId="6CEB3575" w:rsidR="00FB5C49" w:rsidRDefault="007574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a.s. 20</w:t>
                            </w:r>
                            <w:r w:rsidR="0049709E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 w:rsidR="009040E2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-202</w:t>
                            </w:r>
                            <w:r w:rsidR="009040E2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2155DD16" w14:textId="77777777" w:rsidR="00FB5C49" w:rsidRDefault="00FB5C49">
                            <w:pPr>
                              <w:spacing w:line="360" w:lineRule="auto"/>
                              <w:ind w:left="432"/>
                              <w:textDirection w:val="btLr"/>
                            </w:pPr>
                          </w:p>
                          <w:p w14:paraId="760F4624" w14:textId="77777777" w:rsidR="00FB5C49" w:rsidRDefault="00FB5C49">
                            <w:pPr>
                              <w:spacing w:line="360" w:lineRule="auto"/>
                              <w:ind w:left="200"/>
                              <w:textDirection w:val="btLr"/>
                            </w:pPr>
                          </w:p>
                          <w:p w14:paraId="4302D946" w14:textId="77777777" w:rsidR="00FB5C49" w:rsidRDefault="00FB5C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31189" id="Rettangolo 6" o:spid="_x0000_s1026" style="position:absolute;left:0;text-align:left;margin-left:26pt;margin-top:-19pt;width:422.7pt;height:112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" stroked="f">
                <v:textbox inset="2.53958mm,1.2694mm,2.53958mm,1.2694mm">
                  <w:txbxContent>
                    <w:p w14:paraId="220D18E2" w14:textId="77777777" w:rsidR="00FB5C49" w:rsidRDefault="007574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ISTITUTO COMPRENSIVO STATALE “RAFFAELLO SANZIO”</w:t>
                      </w:r>
                    </w:p>
                    <w:p w14:paraId="6B805963" w14:textId="77777777" w:rsidR="00FB5C49" w:rsidRDefault="007574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RELAZIONE FINALE Scuola Primaria</w:t>
                      </w:r>
                    </w:p>
                    <w:p w14:paraId="35F20927" w14:textId="6CEB3575" w:rsidR="00FB5C49" w:rsidRDefault="007574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a.s. 20</w:t>
                      </w:r>
                      <w:r w:rsidR="0049709E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 w:rsidR="009040E2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-202</w:t>
                      </w:r>
                      <w:r w:rsidR="009040E2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2155DD16" w14:textId="77777777" w:rsidR="00FB5C49" w:rsidRDefault="00FB5C49">
                      <w:pPr>
                        <w:spacing w:line="360" w:lineRule="auto"/>
                        <w:ind w:left="432"/>
                        <w:textDirection w:val="btLr"/>
                      </w:pPr>
                    </w:p>
                    <w:p w14:paraId="760F4624" w14:textId="77777777" w:rsidR="00FB5C49" w:rsidRDefault="00FB5C49">
                      <w:pPr>
                        <w:spacing w:line="360" w:lineRule="auto"/>
                        <w:ind w:left="200"/>
                        <w:textDirection w:val="btLr"/>
                      </w:pPr>
                    </w:p>
                    <w:p w14:paraId="4302D946" w14:textId="77777777" w:rsidR="00FB5C49" w:rsidRDefault="00FB5C4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955C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71DA1301" wp14:editId="5617F151">
            <wp:simplePos x="0" y="0"/>
            <wp:positionH relativeFrom="column">
              <wp:posOffset>5812155</wp:posOffset>
            </wp:positionH>
            <wp:positionV relativeFrom="paragraph">
              <wp:posOffset>-323849</wp:posOffset>
            </wp:positionV>
            <wp:extent cx="610235" cy="581660"/>
            <wp:effectExtent l="0" t="0" r="0" b="0"/>
            <wp:wrapSquare wrapText="bothSides" distT="0" distB="0" distL="0" distR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55C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60288" behindDoc="0" locked="0" layoutInCell="1" hidden="0" allowOverlap="1" wp14:anchorId="6F919640" wp14:editId="3F3E0FAF">
            <wp:simplePos x="0" y="0"/>
            <wp:positionH relativeFrom="column">
              <wp:posOffset>-380999</wp:posOffset>
            </wp:positionH>
            <wp:positionV relativeFrom="paragraph">
              <wp:posOffset>-323849</wp:posOffset>
            </wp:positionV>
            <wp:extent cx="601980" cy="553085"/>
            <wp:effectExtent l="0" t="0" r="0" b="0"/>
            <wp:wrapSquare wrapText="bothSides" distT="0" distB="0" distL="0" distR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2873A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3E3A85A6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6261961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5EA8838A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Plesso…………………</w:t>
      </w:r>
      <w:proofErr w:type="gramStart"/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…….</w:t>
      </w:r>
      <w:proofErr w:type="gramEnd"/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Classe…………………</w:t>
      </w:r>
    </w:p>
    <w:p w14:paraId="01CB3528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6BC2E1D9" w14:textId="4B89149F" w:rsidR="00FB5C49" w:rsidRPr="003955C7" w:rsidRDefault="007574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 xml:space="preserve">1) analisi, con riferimento alla situazione di partenza, dell’evoluzione della classe nel corso dell’anno </w:t>
      </w:r>
    </w:p>
    <w:p w14:paraId="2E5F2305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2CF317D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Dati generali (dalla programmazione di inizio anno) composizione della classe, conoscenze e abilità, attenzione, partecipazione, metodo di lavoro, impegno, comportamento</w:t>
      </w:r>
    </w:p>
    <w:p w14:paraId="31AA4481" w14:textId="77777777" w:rsidR="00FB5C49" w:rsidRPr="003955C7" w:rsidRDefault="00FB5C4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6C12D643" w14:textId="77777777" w:rsidR="00FB5C49" w:rsidRPr="003955C7" w:rsidRDefault="0075740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3955C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Segnalazioni particolari: Bisogni Educativi Speciali (BES) </w:t>
      </w:r>
    </w:p>
    <w:p w14:paraId="29B2BA88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48AAC65A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b/>
          <w:color w:val="000000"/>
          <w:sz w:val="24"/>
          <w:szCs w:val="24"/>
        </w:rPr>
        <w:t>Evoluzione della classe</w:t>
      </w:r>
    </w:p>
    <w:p w14:paraId="5A884775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392A2866" w14:textId="64E8EB28" w:rsidR="00FB5C49" w:rsidRPr="003955C7" w:rsidRDefault="0075740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 xml:space="preserve">2) programmazione svolta </w:t>
      </w:r>
    </w:p>
    <w:p w14:paraId="215CA32E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>Confronto con la programmazione di inizio anno: gli obiettivi indicati sono stati raggiunti ovvero parzialmente (indicare quali obiettivi non sono stati raggiunti)</w:t>
      </w:r>
    </w:p>
    <w:p w14:paraId="79ECD22E" w14:textId="77777777" w:rsidR="00FB5C49" w:rsidRPr="003955C7" w:rsidRDefault="00FB5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D4830F1" w14:textId="77777777" w:rsidR="00FB5C49" w:rsidRPr="003955C7" w:rsidRDefault="00757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>Il programma annuale è stato integralmente svolto, ovvero non sono stati svolti i seguenti argomenti per i seguenti motivi……………………………….</w:t>
      </w:r>
    </w:p>
    <w:p w14:paraId="258A3557" w14:textId="77777777" w:rsidR="00FB5C49" w:rsidRPr="003955C7" w:rsidRDefault="00757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>Progettualità sviluppata nella classe:</w:t>
      </w:r>
    </w:p>
    <w:p w14:paraId="422D0F64" w14:textId="77777777" w:rsidR="00FB5C49" w:rsidRPr="003955C7" w:rsidRDefault="00FB5C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0150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3465"/>
        <w:gridCol w:w="30"/>
        <w:gridCol w:w="1567"/>
        <w:gridCol w:w="22"/>
        <w:gridCol w:w="1320"/>
        <w:gridCol w:w="1560"/>
        <w:gridCol w:w="2186"/>
      </w:tblGrid>
      <w:tr w:rsidR="00FB5C49" w:rsidRPr="003955C7" w14:paraId="4FFAE512" w14:textId="77777777">
        <w:trPr>
          <w:trHeight w:val="7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3F6D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b/>
                <w:color w:val="000000"/>
                <w:sz w:val="24"/>
                <w:szCs w:val="24"/>
              </w:rPr>
              <w:t>ATTIVITA’ SVOLTE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191A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Curricolare</w:t>
            </w:r>
          </w:p>
          <w:p w14:paraId="28B9F8DA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in orario scolastico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C8729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D9B5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Osservazioni e ricadute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5DE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Proposte di miglioramento</w:t>
            </w:r>
          </w:p>
        </w:tc>
      </w:tr>
      <w:tr w:rsidR="00FB5C49" w:rsidRPr="003955C7" w14:paraId="1F8F8FCF" w14:textId="77777777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32B67C" w14:textId="5AE2DA4A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b/>
                <w:i/>
                <w:color w:val="000000"/>
                <w:sz w:val="24"/>
                <w:szCs w:val="24"/>
              </w:rPr>
              <w:t>Progetti POF</w:t>
            </w:r>
            <w:r w:rsidRPr="003955C7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FB5C49" w:rsidRPr="003955C7" w14:paraId="27AEEA7B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CCD17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E3D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8BF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6787C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2860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20EB892B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310B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7452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F5B69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9B19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4B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1E4C92CA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0543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893E0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C0DF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E78E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36E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5E4F8664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82493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0096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5A67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2524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C8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6DD79ED3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388F7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A2F04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8AA3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756B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A6B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47D49A64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4EA5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851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7E6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EDFC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21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55FD9D87" w14:textId="77777777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33BD9A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b/>
                <w:i/>
                <w:color w:val="000000"/>
                <w:sz w:val="24"/>
                <w:szCs w:val="24"/>
              </w:rPr>
              <w:t>Partecipazione a gare/concorsi</w:t>
            </w:r>
          </w:p>
        </w:tc>
      </w:tr>
      <w:tr w:rsidR="00FB5C49" w:rsidRPr="003955C7" w14:paraId="6724AFB8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230C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8FDA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67D9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DEE0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8B6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6DA51C3A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092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DDF4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9E80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6B9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611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6C3641EE" w14:textId="77777777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C3CB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4427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33F4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02CA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CFA2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3724E7D6" w14:textId="77777777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8C3D9F" w14:textId="77777777" w:rsidR="00FB5C49" w:rsidRPr="003955C7" w:rsidRDefault="007574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Verdana" w:hAnsiTheme="majorHAnsi" w:cstheme="majorHAnsi"/>
                <w:b/>
                <w:i/>
                <w:color w:val="000000"/>
                <w:sz w:val="24"/>
                <w:szCs w:val="24"/>
              </w:rPr>
              <w:t>Visite/ viaggi di istruzione</w:t>
            </w:r>
          </w:p>
        </w:tc>
      </w:tr>
      <w:tr w:rsidR="00FB5C49" w:rsidRPr="003955C7" w14:paraId="0FD603CB" w14:textId="77777777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EC5F3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C084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23523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477E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D6E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6B30E4AE" w14:textId="77777777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C4A62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4318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0B55D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A9779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7A8" w14:textId="77777777" w:rsidR="00FB5C49" w:rsidRPr="003955C7" w:rsidRDefault="00FB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C1D790B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  <w:sectPr w:rsidR="00FB5C49" w:rsidRPr="003955C7">
          <w:footerReference w:type="default" r:id="rId10"/>
          <w:pgSz w:w="11906" w:h="16838"/>
          <w:pgMar w:top="1134" w:right="1134" w:bottom="1134" w:left="1134" w:header="720" w:footer="709" w:gutter="0"/>
          <w:pgNumType w:start="1"/>
          <w:cols w:space="720" w:equalWidth="0">
            <w:col w:w="9972"/>
          </w:cols>
        </w:sectPr>
      </w:pPr>
    </w:p>
    <w:p w14:paraId="71B98D8F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hAnsiTheme="majorHAnsi" w:cstheme="majorHAnsi"/>
          <w:color w:val="000000"/>
          <w:sz w:val="24"/>
          <w:szCs w:val="24"/>
        </w:rPr>
      </w:pPr>
    </w:p>
    <w:p w14:paraId="76789CBC" w14:textId="77777777" w:rsidR="00FB5C49" w:rsidRPr="003955C7" w:rsidRDefault="007574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4) strumenti, metodologie utilizzate</w:t>
      </w:r>
    </w:p>
    <w:p w14:paraId="0C21C6D2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6D516C6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 xml:space="preserve">Le metodologie attivate dal Consiglio di classe e dai singoli docenti hanno mirato a coinvolgere attivamente gli alunni sollecitandone la partecipazione, la curiosità, l’interesse. </w:t>
      </w:r>
      <w:proofErr w:type="gramStart"/>
      <w:r w:rsidRPr="003955C7">
        <w:rPr>
          <w:rFonts w:asciiTheme="majorHAnsi" w:hAnsiTheme="majorHAnsi" w:cstheme="majorHAnsi"/>
          <w:color w:val="000000"/>
          <w:sz w:val="24"/>
          <w:szCs w:val="24"/>
        </w:rPr>
        <w:t>E’</w:t>
      </w:r>
      <w:proofErr w:type="gramEnd"/>
      <w:r w:rsidRPr="003955C7">
        <w:rPr>
          <w:rFonts w:asciiTheme="majorHAnsi" w:hAnsiTheme="majorHAnsi" w:cstheme="majorHAnsi"/>
          <w:color w:val="000000"/>
          <w:sz w:val="24"/>
          <w:szCs w:val="24"/>
        </w:rPr>
        <w:t xml:space="preserve">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14:paraId="37D74B0C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 xml:space="preserve">Nello specifico, ciascun docente, come qui di seguito schematizzato, ha adottato le metodologie e le strategie più opportune ed idonee alle caratteristiche e alle potenzialità del singolo affinché ognuno potesse agevolmente, in relazione alle proprie capacità, proseguire la sua crescita culturale e formativa: </w:t>
      </w:r>
    </w:p>
    <w:p w14:paraId="5966F023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0"/>
        <w:tblW w:w="101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37"/>
        <w:gridCol w:w="749"/>
        <w:gridCol w:w="928"/>
        <w:gridCol w:w="1127"/>
        <w:gridCol w:w="822"/>
        <w:gridCol w:w="1063"/>
        <w:gridCol w:w="892"/>
        <w:gridCol w:w="781"/>
        <w:gridCol w:w="803"/>
      </w:tblGrid>
      <w:tr w:rsidR="006A5B04" w:rsidRPr="003955C7" w14:paraId="3452F88F" w14:textId="77777777" w:rsidTr="006A5B04">
        <w:trPr>
          <w:trHeight w:val="93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75451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A8CF4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E4B34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Storia</w:t>
            </w:r>
          </w:p>
          <w:p w14:paraId="5327C635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Geografia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C190" w14:textId="78B19118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D70C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C565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Matematica e scienze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23FC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778A7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D1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Motoria</w:t>
            </w:r>
          </w:p>
        </w:tc>
      </w:tr>
      <w:tr w:rsidR="006A5B04" w:rsidRPr="003955C7" w14:paraId="64A602B7" w14:textId="77777777" w:rsidTr="006A5B04">
        <w:trPr>
          <w:trHeight w:val="48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4590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Lezioni frontali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8751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F1EB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B439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C559D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D4180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F944B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F3F7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01C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3A5AAF4A" w14:textId="77777777" w:rsidTr="00F26135">
        <w:trPr>
          <w:trHeight w:val="54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3203D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Lezione espositiva centrata su  “dialogo – discussione”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A45F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68CA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FC394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EF2D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CF0F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E437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6DB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D92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4CE91C39" w14:textId="77777777" w:rsidTr="00F26135">
        <w:trPr>
          <w:trHeight w:val="42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37DBA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Lezione basata sul rinforzo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B2C39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C76E0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45FF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EFA37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1DAC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08BD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E3F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97F9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629B5641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9EB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16418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9942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A4AA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B13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C824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1D675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0B97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6577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7B1CF591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D52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Ricerca – azione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1555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2189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85CB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B4DB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15FD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8383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345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3A5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2AF1CAD1" w14:textId="77777777" w:rsidTr="006A5B04">
        <w:trPr>
          <w:trHeight w:val="48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5B9B5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Attività di gruppo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21C4F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EE7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C6D0B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32D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0E8A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79E24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A9C7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BA8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A5B04" w:rsidRPr="003955C7" w14:paraId="64EE1D30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E8527" w14:textId="26CA2E5A" w:rsidR="006A5B04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Didattica laboratoriale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6D8BF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FE56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B194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E818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C8DE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A5B03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430D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612" w14:textId="77777777" w:rsidR="006A5B04" w:rsidRPr="003955C7" w:rsidRDefault="006A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26135" w:rsidRPr="003955C7" w14:paraId="27EA5293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EC785" w14:textId="683B25A4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  <w:t>Cooperative Learning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213E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D1EE4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6E2B9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4C180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033BA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3373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8431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53B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7044" w:rsidRPr="003955C7" w14:paraId="509450F7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4EA2" w14:textId="4DEE43B3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3955C7"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  <w:t>Circle</w:t>
            </w:r>
            <w:proofErr w:type="spellEnd"/>
            <w:r w:rsidRPr="003955C7"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  <w:t xml:space="preserve"> Time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9317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A51D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6EF27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65B0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E576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8F26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6FE2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B17" w14:textId="77777777" w:rsidR="00437044" w:rsidRPr="003955C7" w:rsidRDefault="0043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26135" w:rsidRPr="003955C7" w14:paraId="793DEB57" w14:textId="77777777" w:rsidTr="006A5B04">
        <w:trPr>
          <w:trHeight w:val="44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871" w14:textId="782500BB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</w:pPr>
            <w:r w:rsidRPr="003955C7"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  <w:t>Altro: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D072E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971A3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52DB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70D3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439D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CCB4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FA19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95B" w14:textId="77777777" w:rsidR="00F26135" w:rsidRPr="003955C7" w:rsidRDefault="00F2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DE2B3AD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D13A348" w14:textId="4278612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000000"/>
          <w:sz w:val="24"/>
          <w:szCs w:val="24"/>
        </w:rPr>
        <w:t>Per i period</w:t>
      </w:r>
      <w:r w:rsidR="006A5B04" w:rsidRPr="003955C7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3955C7">
        <w:rPr>
          <w:rFonts w:asciiTheme="majorHAnsi" w:hAnsiTheme="majorHAnsi" w:cstheme="majorHAnsi"/>
          <w:color w:val="000000"/>
          <w:sz w:val="24"/>
          <w:szCs w:val="24"/>
        </w:rPr>
        <w:t xml:space="preserve"> di Didattica a Distanza</w:t>
      </w:r>
    </w:p>
    <w:p w14:paraId="156BB3D0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1"/>
        <w:tblW w:w="100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56"/>
        <w:gridCol w:w="5920"/>
      </w:tblGrid>
      <w:tr w:rsidR="00FB5C49" w:rsidRPr="003955C7" w14:paraId="5D986D45" w14:textId="77777777">
        <w:trPr>
          <w:trHeight w:val="394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DDDF2" w14:textId="510F494F" w:rsidR="00FB5C49" w:rsidRPr="003955C7" w:rsidRDefault="0075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Indicare con una X una o più opzioni:</w:t>
            </w:r>
          </w:p>
        </w:tc>
      </w:tr>
      <w:tr w:rsidR="00FB5C49" w:rsidRPr="003955C7" w14:paraId="16704703" w14:textId="77777777">
        <w:trPr>
          <w:trHeight w:val="1046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4E089" w14:textId="0899472A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Video Lezioni frontali in diretta (trasmissione sincrona)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6B3E6" w14:textId="07D7091A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Restituzione degli elaborati corretti tramite </w:t>
            </w:r>
            <w:proofErr w:type="spellStart"/>
            <w:r w:rsidR="006A5B04"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Classroom</w:t>
            </w:r>
            <w:proofErr w:type="spellEnd"/>
            <w:r w:rsidR="006A5B04"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Skipe</w:t>
            </w:r>
            <w:proofErr w:type="spellEnd"/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, registro elettronico, WhatsApp</w:t>
            </w:r>
          </w:p>
        </w:tc>
      </w:tr>
      <w:tr w:rsidR="00FB5C49" w:rsidRPr="003955C7" w14:paraId="25842E9C" w14:textId="77777777">
        <w:trPr>
          <w:trHeight w:val="44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0A5D" w14:textId="270DF162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Video Lezioni frontali in differita (trasmissione asincrona)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8E8A" w14:textId="38CAE3F0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Chat/chiamate vocali di gruppo</w:t>
            </w:r>
          </w:p>
        </w:tc>
      </w:tr>
      <w:tr w:rsidR="00FB5C49" w:rsidRPr="003955C7" w14:paraId="0594E67B" w14:textId="77777777">
        <w:trPr>
          <w:trHeight w:val="44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CCE6B" w14:textId="77777777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Discussione web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BE1B" w14:textId="778CEAA4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Elaborazione e condivisione di mappe concettuali via web</w:t>
            </w:r>
          </w:p>
        </w:tc>
      </w:tr>
      <w:tr w:rsidR="00FB5C49" w:rsidRPr="003955C7" w14:paraId="686FE7D9" w14:textId="77777777">
        <w:trPr>
          <w:trHeight w:val="44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B9E7" w14:textId="5EDDE325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Gruppi di lavoro in modalità sincrona con il docente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A95C0" w14:textId="4F3CC61A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Elaborati scritti/grafici/computerizzati </w:t>
            </w:r>
          </w:p>
        </w:tc>
      </w:tr>
      <w:tr w:rsidR="00FB5C49" w:rsidRPr="003955C7" w14:paraId="2DC18AB1" w14:textId="77777777">
        <w:trPr>
          <w:trHeight w:val="44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E6ED6" w14:textId="5AE05AEC" w:rsidR="00FB5C49" w:rsidRPr="003955C7" w:rsidRDefault="00757401" w:rsidP="006A5B04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 xml:space="preserve">Altro: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EDD03" w14:textId="77777777" w:rsidR="00FB5C49" w:rsidRPr="003955C7" w:rsidRDefault="00757401" w:rsidP="006A5B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Altro: …………………………………………………</w:t>
            </w:r>
          </w:p>
        </w:tc>
      </w:tr>
    </w:tbl>
    <w:p w14:paraId="74F27087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3D3EF25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  <w:u w:val="single"/>
        </w:rPr>
      </w:pPr>
    </w:p>
    <w:p w14:paraId="22D134B8" w14:textId="57483489" w:rsidR="00F26135" w:rsidRPr="003955C7" w:rsidRDefault="007574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  <w:u w:val="single"/>
        </w:rPr>
        <w:t xml:space="preserve">Mezzi e Strumenti utilizzati </w:t>
      </w:r>
      <w:r w:rsidR="00F26135"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>:</w:t>
      </w:r>
    </w:p>
    <w:p w14:paraId="33F21F74" w14:textId="77777777" w:rsidR="00F26135" w:rsidRPr="003955C7" w:rsidRDefault="00F26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503F95D8" w14:textId="692FDC15" w:rsidR="00F26135" w:rsidRPr="003955C7" w:rsidRDefault="00F26135" w:rsidP="00F2613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>libri di testo,</w:t>
      </w:r>
      <w:r w:rsidRPr="003955C7">
        <w:rPr>
          <w:rFonts w:asciiTheme="majorHAnsi" w:hAnsiTheme="majorHAnsi" w:cstheme="majorHAnsi"/>
          <w:color w:val="444444"/>
          <w:sz w:val="24"/>
          <w:szCs w:val="24"/>
        </w:rPr>
        <w:t xml:space="preserve"> schemi e mappe concettuali</w:t>
      </w:r>
    </w:p>
    <w:p w14:paraId="448A1AE9" w14:textId="054FD17C" w:rsidR="00FB5C49" w:rsidRPr="003955C7" w:rsidRDefault="00F26135" w:rsidP="00F2613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libri integrativi</w:t>
      </w: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dispense </w:t>
      </w:r>
    </w:p>
    <w:p w14:paraId="1525D7B1" w14:textId="67BD9610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giochi, didattici e non</w:t>
      </w:r>
    </w:p>
    <w:p w14:paraId="67D06914" w14:textId="6880E0E4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strumenti e attrezzature presenti nei vari laboratori</w:t>
      </w:r>
    </w:p>
    <w:p w14:paraId="51484270" w14:textId="4D818AD2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 xml:space="preserve">ebook, </w:t>
      </w:r>
      <w:proofErr w:type="spellStart"/>
      <w:r w:rsidRPr="003955C7">
        <w:rPr>
          <w:rFonts w:asciiTheme="majorHAnsi" w:hAnsiTheme="majorHAnsi" w:cstheme="majorHAnsi"/>
          <w:color w:val="444444"/>
          <w:sz w:val="24"/>
          <w:szCs w:val="24"/>
        </w:rPr>
        <w:t>lim</w:t>
      </w:r>
      <w:proofErr w:type="spellEnd"/>
      <w:r w:rsidRPr="003955C7">
        <w:rPr>
          <w:rFonts w:asciiTheme="majorHAnsi" w:hAnsiTheme="majorHAnsi" w:cstheme="majorHAnsi"/>
          <w:color w:val="444444"/>
          <w:sz w:val="24"/>
          <w:szCs w:val="24"/>
        </w:rPr>
        <w:t xml:space="preserve"> e dispositivi informatici;</w:t>
      </w:r>
    </w:p>
    <w:p w14:paraId="5C299329" w14:textId="6747E8A7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materiale didattico strutturato, tecnico, artistico, musicale, sportivo, informatico;</w:t>
      </w:r>
    </w:p>
    <w:p w14:paraId="41FF68E1" w14:textId="5D27B1AA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sussidi audiovisivi;</w:t>
      </w:r>
    </w:p>
    <w:p w14:paraId="7E676989" w14:textId="2AF66B36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biblioteca di classe, di istituto e comunale</w:t>
      </w:r>
    </w:p>
    <w:p w14:paraId="32B2F770" w14:textId="73D48125" w:rsidR="00F26135" w:rsidRPr="003955C7" w:rsidRDefault="00F26135" w:rsidP="00F26135">
      <w:pPr>
        <w:pStyle w:val="Paragrafoelenco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4"/>
          <w:szCs w:val="24"/>
        </w:rPr>
      </w:pPr>
      <w:r w:rsidRPr="003955C7">
        <w:rPr>
          <w:rFonts w:asciiTheme="majorHAnsi" w:hAnsiTheme="majorHAnsi" w:cstheme="majorHAnsi"/>
          <w:color w:val="444444"/>
          <w:sz w:val="24"/>
          <w:szCs w:val="24"/>
        </w:rPr>
        <w:t>altro:</w:t>
      </w:r>
    </w:p>
    <w:p w14:paraId="5C31A47E" w14:textId="77777777" w:rsidR="00F26135" w:rsidRPr="003955C7" w:rsidRDefault="00F26135" w:rsidP="00F26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1372687" w14:textId="77777777" w:rsidR="00FB5C49" w:rsidRPr="003955C7" w:rsidRDefault="00FB5C49" w:rsidP="00F26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4CEA333B" w14:textId="3ED735D7" w:rsidR="00FB5C49" w:rsidRPr="003955C7" w:rsidRDefault="00757401" w:rsidP="003955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5)</w:t>
      </w:r>
      <w:r w:rsidR="003955C7" w:rsidRPr="003955C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 xml:space="preserve"> OBIETTIVI FINALI CONSEGUITI</w:t>
      </w:r>
    </w:p>
    <w:p w14:paraId="3269D5ED" w14:textId="77777777" w:rsidR="003955C7" w:rsidRPr="003955C7" w:rsidRDefault="003955C7" w:rsidP="003955C7">
      <w:pPr>
        <w:pStyle w:val="Corpotesto"/>
        <w:spacing w:before="0" w:beforeAutospacing="0" w:after="0" w:afterAutospacing="0"/>
        <w:jc w:val="left"/>
        <w:rPr>
          <w:rFonts w:asciiTheme="majorHAnsi" w:hAnsiTheme="majorHAnsi" w:cstheme="majorHAnsi"/>
          <w:b/>
          <w:szCs w:val="24"/>
        </w:rPr>
      </w:pPr>
    </w:p>
    <w:p w14:paraId="2140B6C6" w14:textId="77777777" w:rsidR="003955C7" w:rsidRPr="003955C7" w:rsidRDefault="003955C7" w:rsidP="003955C7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Theme="majorHAnsi" w:hAnsiTheme="majorHAnsi" w:cstheme="majorHAnsi"/>
          <w:szCs w:val="24"/>
        </w:rPr>
      </w:pPr>
      <w:r w:rsidRPr="003955C7">
        <w:rPr>
          <w:rFonts w:asciiTheme="majorHAnsi" w:hAnsiTheme="majorHAnsi" w:cstheme="majorHAnsi"/>
          <w:szCs w:val="24"/>
        </w:rPr>
        <w:t>Gli obiettivi educativi generali sono stati:</w:t>
      </w:r>
    </w:p>
    <w:p w14:paraId="4AB07CF5" w14:textId="77777777" w:rsidR="003955C7" w:rsidRPr="003955C7" w:rsidRDefault="003955C7" w:rsidP="003955C7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Theme="majorHAnsi" w:hAnsiTheme="majorHAnsi" w:cstheme="majorHAnsi"/>
          <w:i/>
          <w:szCs w:val="24"/>
          <w:lang w:val="it-IT"/>
        </w:rPr>
      </w:pP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pienamente acquisiti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Pr="003955C7">
        <w:rPr>
          <w:rFonts w:asciiTheme="majorHAnsi" w:hAnsiTheme="majorHAnsi" w:cstheme="majorHAnsi"/>
          <w:i/>
          <w:szCs w:val="24"/>
        </w:rPr>
        <w:t>acquisiti</w:t>
      </w:r>
      <w:proofErr w:type="spellEnd"/>
      <w:r w:rsidRPr="003955C7">
        <w:rPr>
          <w:rFonts w:asciiTheme="majorHAnsi" w:hAnsiTheme="majorHAnsi" w:cstheme="majorHAnsi"/>
          <w:i/>
          <w:szCs w:val="24"/>
        </w:rPr>
        <w:t xml:space="preserve">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sufficientemente acquisiti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non ancora acquisiti</w:t>
      </w:r>
    </w:p>
    <w:p w14:paraId="49EE5030" w14:textId="77777777" w:rsidR="003955C7" w:rsidRPr="003955C7" w:rsidRDefault="003955C7" w:rsidP="003955C7">
      <w:pPr>
        <w:pStyle w:val="Corpotesto"/>
        <w:spacing w:before="0" w:beforeAutospacing="0" w:after="0" w:afterAutospacing="0" w:line="360" w:lineRule="auto"/>
        <w:jc w:val="left"/>
        <w:rPr>
          <w:rFonts w:asciiTheme="majorHAnsi" w:hAnsiTheme="majorHAnsi" w:cstheme="majorHAnsi"/>
          <w:szCs w:val="24"/>
          <w:lang w:val="it-IT"/>
        </w:rPr>
      </w:pPr>
    </w:p>
    <w:p w14:paraId="56870D7D" w14:textId="77777777" w:rsidR="003955C7" w:rsidRPr="003955C7" w:rsidRDefault="003955C7" w:rsidP="003955C7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Theme="majorHAnsi" w:hAnsiTheme="majorHAnsi" w:cstheme="majorHAnsi"/>
          <w:szCs w:val="24"/>
        </w:rPr>
      </w:pPr>
      <w:r w:rsidRPr="003955C7">
        <w:rPr>
          <w:rFonts w:asciiTheme="majorHAnsi" w:hAnsiTheme="majorHAnsi" w:cstheme="majorHAnsi"/>
          <w:szCs w:val="24"/>
        </w:rPr>
        <w:t>Rispetto alla situazione di partenza ed alla sua evoluzione nel corso dell’anno, la classe:</w:t>
      </w:r>
    </w:p>
    <w:p w14:paraId="0D21550E" w14:textId="77777777" w:rsidR="004A3246" w:rsidRDefault="004A3246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i/>
          <w:szCs w:val="24"/>
        </w:rPr>
        <w:sectPr w:rsidR="004A3246">
          <w:footerReference w:type="default" r:id="rId11"/>
          <w:pgSz w:w="11906" w:h="16838"/>
          <w:pgMar w:top="1134" w:right="1134" w:bottom="1134" w:left="1134" w:header="720" w:footer="709" w:gutter="0"/>
          <w:cols w:space="720" w:equalWidth="0">
            <w:col w:w="9972"/>
          </w:cols>
        </w:sectPr>
      </w:pPr>
    </w:p>
    <w:p w14:paraId="161D5C43" w14:textId="36704C06" w:rsidR="003955C7" w:rsidRPr="003955C7" w:rsidRDefault="003955C7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szCs w:val="24"/>
          <w:lang w:val="it-IT"/>
        </w:rPr>
      </w:pP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è complessivamente migliorata               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è rimasta stabile                                                                                   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è peggiorata per i seguenti</w:t>
      </w:r>
      <w:r w:rsidR="004A3246">
        <w:rPr>
          <w:rFonts w:asciiTheme="majorHAnsi" w:hAnsiTheme="majorHAnsi" w:cstheme="majorHAnsi"/>
          <w:i/>
          <w:szCs w:val="24"/>
          <w:lang w:val="it-IT"/>
        </w:rPr>
        <w:t xml:space="preserve"> </w:t>
      </w:r>
      <w:r w:rsidRPr="003955C7">
        <w:rPr>
          <w:rFonts w:asciiTheme="majorHAnsi" w:hAnsiTheme="majorHAnsi" w:cstheme="majorHAnsi"/>
          <w:i/>
          <w:szCs w:val="24"/>
        </w:rPr>
        <w:t>motivi</w:t>
      </w:r>
      <w:r w:rsidRPr="003955C7">
        <w:rPr>
          <w:rFonts w:asciiTheme="majorHAnsi" w:hAnsiTheme="majorHAnsi" w:cstheme="majorHAnsi"/>
          <w:i/>
          <w:szCs w:val="24"/>
          <w:lang w:val="it-IT"/>
        </w:rPr>
        <w:t>:</w:t>
      </w:r>
      <w:r w:rsidRPr="003955C7">
        <w:rPr>
          <w:rFonts w:asciiTheme="majorHAnsi" w:hAnsiTheme="majorHAnsi" w:cstheme="majorHAnsi"/>
          <w:i/>
          <w:szCs w:val="24"/>
        </w:rPr>
        <w:t>……………………………………………………………………………………</w:t>
      </w:r>
      <w:r w:rsidRPr="003955C7">
        <w:rPr>
          <w:rFonts w:asciiTheme="majorHAnsi" w:hAnsiTheme="majorHAnsi" w:cstheme="majorHAnsi"/>
          <w:i/>
          <w:szCs w:val="24"/>
          <w:lang w:val="it-IT"/>
        </w:rPr>
        <w:t>………………………………</w:t>
      </w:r>
      <w:r w:rsidRPr="003955C7">
        <w:rPr>
          <w:rFonts w:asciiTheme="majorHAnsi" w:hAnsiTheme="majorHAnsi" w:cstheme="majorHAnsi"/>
          <w:i/>
          <w:szCs w:val="24"/>
        </w:rPr>
        <w:t>……   …………………………………………………………………………………………………</w:t>
      </w:r>
      <w:r w:rsidRPr="003955C7">
        <w:rPr>
          <w:rFonts w:asciiTheme="majorHAnsi" w:hAnsiTheme="majorHAnsi" w:cstheme="majorHAnsi"/>
          <w:i/>
          <w:szCs w:val="24"/>
          <w:lang w:val="it-IT"/>
        </w:rPr>
        <w:t>…</w:t>
      </w:r>
      <w:r w:rsidRPr="003955C7">
        <w:rPr>
          <w:rFonts w:asciiTheme="majorHAnsi" w:hAnsiTheme="majorHAnsi" w:cstheme="majorHAnsi"/>
          <w:i/>
          <w:szCs w:val="24"/>
        </w:rPr>
        <w:t>……………………………</w:t>
      </w:r>
    </w:p>
    <w:p w14:paraId="771C05F7" w14:textId="77777777" w:rsidR="004A3246" w:rsidRDefault="004A3246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szCs w:val="24"/>
        </w:rPr>
        <w:sectPr w:rsidR="004A3246" w:rsidSect="004A3246">
          <w:type w:val="continuous"/>
          <w:pgSz w:w="11906" w:h="16838"/>
          <w:pgMar w:top="1134" w:right="1134" w:bottom="1134" w:left="1134" w:header="720" w:footer="709" w:gutter="0"/>
          <w:cols w:space="720"/>
        </w:sectPr>
      </w:pPr>
    </w:p>
    <w:p w14:paraId="7F6946BC" w14:textId="52C8A984" w:rsidR="003955C7" w:rsidRPr="003955C7" w:rsidRDefault="003955C7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szCs w:val="24"/>
        </w:rPr>
      </w:pPr>
    </w:p>
    <w:p w14:paraId="04CB96AF" w14:textId="77777777" w:rsidR="003955C7" w:rsidRPr="003955C7" w:rsidRDefault="003955C7" w:rsidP="003955C7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ind w:right="278"/>
        <w:jc w:val="left"/>
        <w:rPr>
          <w:rFonts w:asciiTheme="majorHAnsi" w:hAnsiTheme="majorHAnsi" w:cstheme="majorHAnsi"/>
          <w:szCs w:val="24"/>
        </w:rPr>
      </w:pPr>
      <w:r w:rsidRPr="003955C7">
        <w:rPr>
          <w:rFonts w:asciiTheme="majorHAnsi" w:hAnsiTheme="majorHAnsi" w:cstheme="majorHAnsi"/>
          <w:szCs w:val="24"/>
        </w:rPr>
        <w:t>Gli obiettivi generali dell</w:t>
      </w:r>
      <w:r w:rsidRPr="003955C7">
        <w:rPr>
          <w:rFonts w:asciiTheme="majorHAnsi" w:hAnsiTheme="majorHAnsi" w:cstheme="majorHAnsi"/>
          <w:szCs w:val="24"/>
          <w:lang w:val="it-IT"/>
        </w:rPr>
        <w:t>e</w:t>
      </w:r>
      <w:r w:rsidRPr="003955C7">
        <w:rPr>
          <w:rFonts w:asciiTheme="majorHAnsi" w:hAnsiTheme="majorHAnsi" w:cstheme="majorHAnsi"/>
          <w:szCs w:val="24"/>
        </w:rPr>
        <w:t xml:space="preserve"> disciplin</w:t>
      </w:r>
      <w:r w:rsidRPr="003955C7">
        <w:rPr>
          <w:rFonts w:asciiTheme="majorHAnsi" w:hAnsiTheme="majorHAnsi" w:cstheme="majorHAnsi"/>
          <w:szCs w:val="24"/>
          <w:lang w:val="it-IT"/>
        </w:rPr>
        <w:t>e</w:t>
      </w:r>
      <w:r w:rsidRPr="003955C7">
        <w:rPr>
          <w:rFonts w:asciiTheme="majorHAnsi" w:hAnsiTheme="majorHAnsi" w:cstheme="majorHAnsi"/>
          <w:szCs w:val="24"/>
        </w:rPr>
        <w:t xml:space="preserve"> sono stati perseguiti giungendo a risultati complessivamente:</w:t>
      </w:r>
    </w:p>
    <w:p w14:paraId="116058C5" w14:textId="77777777" w:rsidR="003955C7" w:rsidRPr="003955C7" w:rsidRDefault="003955C7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i/>
          <w:szCs w:val="24"/>
          <w:lang w:val="it-IT"/>
        </w:rPr>
      </w:pP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molto positivi 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Pr="003955C7">
        <w:rPr>
          <w:rFonts w:asciiTheme="majorHAnsi" w:hAnsiTheme="majorHAnsi" w:cstheme="majorHAnsi"/>
          <w:i/>
          <w:szCs w:val="24"/>
        </w:rPr>
        <w:t>positivi</w:t>
      </w:r>
      <w:proofErr w:type="spellEnd"/>
      <w:r w:rsidRPr="003955C7">
        <w:rPr>
          <w:rFonts w:asciiTheme="majorHAnsi" w:hAnsiTheme="majorHAnsi" w:cstheme="majorHAnsi"/>
          <w:i/>
          <w:szCs w:val="24"/>
        </w:rPr>
        <w:t xml:space="preserve"> 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abbastanza positivi</w:t>
      </w:r>
      <w:r w:rsidRPr="003955C7">
        <w:rPr>
          <w:rFonts w:asciiTheme="majorHAnsi" w:hAnsiTheme="majorHAnsi" w:cstheme="majorHAnsi"/>
          <w:i/>
          <w:szCs w:val="24"/>
          <w:lang w:val="it-IT"/>
        </w:rPr>
        <w:t xml:space="preserve"> 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a</w:t>
      </w:r>
      <w:r w:rsidRPr="003955C7">
        <w:rPr>
          <w:rFonts w:asciiTheme="majorHAnsi" w:hAnsiTheme="majorHAnsi" w:cstheme="majorHAnsi"/>
          <w:i/>
          <w:szCs w:val="24"/>
          <w:lang w:val="it-IT"/>
        </w:rPr>
        <w:t xml:space="preserve">ccettabili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</w:t>
      </w:r>
      <w:r w:rsidRPr="003955C7">
        <w:rPr>
          <w:rFonts w:asciiTheme="majorHAnsi" w:hAnsiTheme="majorHAnsi" w:cstheme="majorHAnsi"/>
          <w:i/>
          <w:szCs w:val="24"/>
          <w:lang w:val="it-IT"/>
        </w:rPr>
        <w:t xml:space="preserve">non del tutto adeguati </w:t>
      </w:r>
      <w:r w:rsidRPr="003955C7">
        <w:rPr>
          <w:rFonts w:asciiTheme="majorHAnsi" w:hAnsiTheme="majorHAnsi" w:cstheme="majorHAnsi"/>
          <w:i/>
          <w:szCs w:val="24"/>
        </w:rPr>
        <w:sym w:font="Wingdings" w:char="F0A8"/>
      </w:r>
      <w:r w:rsidRPr="003955C7">
        <w:rPr>
          <w:rFonts w:asciiTheme="majorHAnsi" w:hAnsiTheme="majorHAnsi" w:cstheme="majorHAnsi"/>
          <w:i/>
          <w:szCs w:val="24"/>
        </w:rPr>
        <w:t xml:space="preserve"> </w:t>
      </w:r>
      <w:r w:rsidRPr="003955C7">
        <w:rPr>
          <w:rFonts w:asciiTheme="majorHAnsi" w:hAnsiTheme="majorHAnsi" w:cstheme="majorHAnsi"/>
          <w:i/>
          <w:szCs w:val="24"/>
          <w:lang w:val="it-IT"/>
        </w:rPr>
        <w:t>inadeguati</w:t>
      </w:r>
    </w:p>
    <w:p w14:paraId="383A42F3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2745C3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</w:rPr>
      </w:pPr>
      <w:r w:rsidRPr="003955C7">
        <w:rPr>
          <w:rFonts w:asciiTheme="majorHAnsi" w:hAnsiTheme="majorHAnsi" w:cstheme="majorHAnsi"/>
          <w:sz w:val="24"/>
          <w:szCs w:val="24"/>
          <w:lang w:val="x-none"/>
        </w:rPr>
        <w:t>Si sono osservate lacune in merito a ……………………………………………………………………</w:t>
      </w:r>
      <w:r w:rsidRPr="003955C7">
        <w:rPr>
          <w:rFonts w:asciiTheme="majorHAnsi" w:hAnsiTheme="majorHAnsi" w:cstheme="majorHAnsi"/>
          <w:sz w:val="24"/>
          <w:szCs w:val="24"/>
        </w:rPr>
        <w:t>……………</w:t>
      </w:r>
    </w:p>
    <w:p w14:paraId="33AC0961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p w14:paraId="69F0A946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</w:rPr>
      </w:pPr>
      <w:r w:rsidRPr="003955C7">
        <w:rPr>
          <w:rFonts w:asciiTheme="majorHAnsi" w:hAnsiTheme="majorHAnsi" w:cstheme="majorHAnsi"/>
          <w:sz w:val="24"/>
          <w:szCs w:val="24"/>
          <w:lang w:val="x-none"/>
        </w:rPr>
        <w:t>…………………………………………………………………………………………………………</w:t>
      </w:r>
      <w:r w:rsidRPr="003955C7">
        <w:rPr>
          <w:rFonts w:asciiTheme="majorHAnsi" w:hAnsiTheme="majorHAnsi" w:cstheme="majorHAnsi"/>
          <w:sz w:val="24"/>
          <w:szCs w:val="24"/>
        </w:rPr>
        <w:t>…………………</w:t>
      </w:r>
    </w:p>
    <w:p w14:paraId="509AD6DE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p w14:paraId="5F31E6D3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3955C7">
        <w:rPr>
          <w:rFonts w:asciiTheme="majorHAnsi" w:hAnsiTheme="majorHAnsi" w:cstheme="majorHAnsi"/>
          <w:sz w:val="24"/>
          <w:szCs w:val="24"/>
          <w:lang w:val="x-none"/>
        </w:rPr>
        <w:t xml:space="preserve">L’autonomia di lavoro è </w:t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tab/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sym w:font="Webdings" w:char="F063"/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t xml:space="preserve">  adeguata</w:t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tab/>
        <w:t xml:space="preserve">     </w:t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sym w:font="Webdings" w:char="F063"/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t xml:space="preserve">  nel complesso adeguata        </w:t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sym w:font="Webdings" w:char="F063"/>
      </w:r>
      <w:r w:rsidRPr="003955C7">
        <w:rPr>
          <w:rFonts w:asciiTheme="majorHAnsi" w:hAnsiTheme="majorHAnsi" w:cstheme="majorHAnsi"/>
          <w:sz w:val="24"/>
          <w:szCs w:val="24"/>
          <w:lang w:val="x-none"/>
        </w:rPr>
        <w:t xml:space="preserve">  per un gruppo di </w:t>
      </w:r>
    </w:p>
    <w:p w14:paraId="1871273D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p w14:paraId="47FB08EE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</w:rPr>
      </w:pPr>
      <w:r w:rsidRPr="003955C7">
        <w:rPr>
          <w:rFonts w:asciiTheme="majorHAnsi" w:hAnsiTheme="majorHAnsi" w:cstheme="majorHAnsi"/>
          <w:sz w:val="24"/>
          <w:szCs w:val="24"/>
          <w:lang w:val="x-none"/>
        </w:rPr>
        <w:t>alunni non ancora adeguata per i seguenti motivi ……………………………………………………</w:t>
      </w:r>
      <w:r w:rsidRPr="003955C7">
        <w:rPr>
          <w:rFonts w:asciiTheme="majorHAnsi" w:hAnsiTheme="majorHAnsi" w:cstheme="majorHAnsi"/>
          <w:sz w:val="24"/>
          <w:szCs w:val="24"/>
        </w:rPr>
        <w:t>…………….</w:t>
      </w:r>
    </w:p>
    <w:p w14:paraId="04926E07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p w14:paraId="0093B4AD" w14:textId="77777777" w:rsidR="003955C7" w:rsidRPr="003955C7" w:rsidRDefault="003955C7" w:rsidP="003955C7">
      <w:pPr>
        <w:jc w:val="both"/>
        <w:rPr>
          <w:rFonts w:asciiTheme="majorHAnsi" w:hAnsiTheme="majorHAnsi" w:cstheme="majorHAnsi"/>
          <w:sz w:val="24"/>
          <w:szCs w:val="24"/>
        </w:rPr>
      </w:pPr>
      <w:r w:rsidRPr="003955C7">
        <w:rPr>
          <w:rFonts w:asciiTheme="majorHAnsi" w:hAnsiTheme="majorHAnsi" w:cstheme="majorHAnsi"/>
          <w:sz w:val="24"/>
          <w:szCs w:val="24"/>
          <w:lang w:val="x-none"/>
        </w:rPr>
        <w:t>…………………………………………………………………………………………………………</w:t>
      </w:r>
      <w:r w:rsidRPr="003955C7">
        <w:rPr>
          <w:rFonts w:asciiTheme="majorHAnsi" w:hAnsiTheme="majorHAnsi" w:cstheme="majorHAnsi"/>
          <w:sz w:val="24"/>
          <w:szCs w:val="24"/>
        </w:rPr>
        <w:t>………………..</w:t>
      </w:r>
    </w:p>
    <w:p w14:paraId="3D86F1D1" w14:textId="77777777" w:rsidR="003955C7" w:rsidRPr="003955C7" w:rsidRDefault="003955C7" w:rsidP="003955C7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Theme="majorHAnsi" w:hAnsiTheme="majorHAnsi" w:cstheme="majorHAnsi"/>
          <w:i/>
          <w:szCs w:val="24"/>
          <w:lang w:val="it-IT"/>
        </w:rPr>
      </w:pPr>
    </w:p>
    <w:p w14:paraId="316DFDB9" w14:textId="3DD67488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674160AB" w14:textId="5226631A" w:rsidR="003955C7" w:rsidRPr="003955C7" w:rsidRDefault="00395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25B4B443" w14:textId="77777777" w:rsidR="003955C7" w:rsidRPr="003955C7" w:rsidRDefault="00395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63AB8303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>Falconara M.ma,  ______giugno ……</w:t>
      </w:r>
      <w:proofErr w:type="gramStart"/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>…….</w:t>
      </w:r>
      <w:proofErr w:type="gramEnd"/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>.</w:t>
      </w: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3955C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</w:p>
    <w:p w14:paraId="45CDFE01" w14:textId="77777777" w:rsidR="00FB5C49" w:rsidRPr="003955C7" w:rsidRDefault="00FB5C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A964622" w14:textId="77777777" w:rsidR="00FB5C49" w:rsidRPr="003955C7" w:rsidRDefault="007574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55C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I Docenti di classe</w:t>
      </w:r>
    </w:p>
    <w:tbl>
      <w:tblPr>
        <w:tblStyle w:val="a5"/>
        <w:tblW w:w="98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57"/>
        <w:gridCol w:w="3726"/>
        <w:gridCol w:w="1686"/>
        <w:gridCol w:w="2410"/>
      </w:tblGrid>
      <w:tr w:rsidR="00FB5C49" w:rsidRPr="003955C7" w14:paraId="28FAE03E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D2AB1" w14:textId="77777777" w:rsidR="00FB5C49" w:rsidRPr="003955C7" w:rsidRDefault="0075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A5D1" w14:textId="77777777" w:rsidR="00FB5C49" w:rsidRPr="003955C7" w:rsidRDefault="0075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Discipline insegnate nella classe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EA6A" w14:textId="77777777" w:rsidR="00FB5C49" w:rsidRPr="003955C7" w:rsidRDefault="0075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3955C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Num.ore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3C7" w14:textId="77777777" w:rsidR="00FB5C49" w:rsidRPr="003955C7" w:rsidRDefault="0075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55C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FB5C49" w:rsidRPr="003955C7" w14:paraId="1336F0AE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9633F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2E9F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64F38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FFCC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3117A9C5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0633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94D6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8CC6E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6703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39A89F06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AF93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7F68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88CED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944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695BEF4A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9814C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0B76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951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E09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B5C49" w:rsidRPr="003955C7" w14:paraId="5328C70D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E9CA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A02E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DEE96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BD4C" w14:textId="77777777" w:rsidR="00FB5C49" w:rsidRPr="003955C7" w:rsidRDefault="00FB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6EDD723" w14:textId="112EB043" w:rsidR="00FB5C49" w:rsidRPr="004A3246" w:rsidRDefault="00FB5C49" w:rsidP="004A32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u w:val="single"/>
        </w:rPr>
      </w:pPr>
    </w:p>
    <w:sectPr w:rsidR="00FB5C49" w:rsidRPr="004A3246" w:rsidSect="004A3246">
      <w:type w:val="continuous"/>
      <w:pgSz w:w="11906" w:h="16838"/>
      <w:pgMar w:top="1134" w:right="1134" w:bottom="1134" w:left="1134" w:header="72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F340" w14:textId="77777777" w:rsidR="00145DE3" w:rsidRDefault="00145DE3">
      <w:r>
        <w:separator/>
      </w:r>
    </w:p>
  </w:endnote>
  <w:endnote w:type="continuationSeparator" w:id="0">
    <w:p w14:paraId="3177D064" w14:textId="77777777" w:rsidR="00145DE3" w:rsidRDefault="001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3C36" w14:textId="77777777" w:rsidR="00FB5C49" w:rsidRDefault="007574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– Scuola Primaria</w:t>
    </w:r>
    <w:r>
      <w:rPr>
        <w:color w:val="000000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FACEF5A" wp14:editId="48670951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74955" cy="182880"/>
              <wp:effectExtent l="0" t="0" r="0" b="0"/>
              <wp:wrapSquare wrapText="bothSides" distT="0" distB="0" distL="0" distR="0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3285" y="3693323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C3161E" w14:textId="77777777" w:rsidR="00FB5C49" w:rsidRDefault="0075740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14:paraId="5B346233" w14:textId="77777777" w:rsidR="00FB5C49" w:rsidRDefault="00FB5C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1FACEF5A" id="Rettangolo 5" o:spid="_x0000_s1027" style="position:absolute;margin-left:532pt;margin-top:0;width:21.65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" stroked="f">
              <v:textbox inset="2.53958mm,1.2694mm,2.53958mm,1.2694mm">
                <w:txbxContent>
                  <w:p w14:paraId="54C3161E" w14:textId="77777777" w:rsidR="00FB5C49" w:rsidRDefault="0075740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1</w:t>
                    </w:r>
                  </w:p>
                  <w:p w14:paraId="5B346233" w14:textId="77777777" w:rsidR="00FB5C49" w:rsidRDefault="00FB5C4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3DD360D" wp14:editId="486F7174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825" cy="18288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3323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0E798A" w14:textId="77777777" w:rsidR="00FB5C49" w:rsidRDefault="00FB5C49">
                          <w:pPr>
                            <w:ind w:right="360"/>
                            <w:textDirection w:val="btLr"/>
                          </w:pPr>
                        </w:p>
                        <w:p w14:paraId="54598450" w14:textId="77777777" w:rsidR="00FB5C49" w:rsidRDefault="00FB5C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33DD360D" id="Rettangolo 2" o:spid="_x0000_s1028" style="position:absolute;margin-left:231pt;margin-top:0;width:19.75pt;height:14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" stroked="f">
              <v:textbox inset="2.53958mm,1.2694mm,2.53958mm,1.2694mm">
                <w:txbxContent>
                  <w:p w14:paraId="660E798A" w14:textId="77777777" w:rsidR="00FB5C49" w:rsidRDefault="00FB5C49">
                    <w:pPr>
                      <w:ind w:right="360"/>
                      <w:textDirection w:val="btLr"/>
                    </w:pPr>
                  </w:p>
                  <w:p w14:paraId="54598450" w14:textId="77777777" w:rsidR="00FB5C49" w:rsidRDefault="00FB5C4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DABB" w14:textId="77777777" w:rsidR="00FB5C49" w:rsidRDefault="007574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– Scuola Primaria</w:t>
    </w:r>
    <w:r>
      <w:rPr>
        <w:color w:val="000000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2FA9D19A" wp14:editId="20DACEB9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74955" cy="182880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3285" y="3693323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B3EFE1" w14:textId="77777777" w:rsidR="00FB5C49" w:rsidRDefault="0075740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6</w:t>
                          </w:r>
                        </w:p>
                        <w:p w14:paraId="5C065ECF" w14:textId="77777777" w:rsidR="00FB5C49" w:rsidRDefault="00FB5C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2FA9D19A" id="Rettangolo 1" o:spid="_x0000_s1029" style="position:absolute;margin-left:532pt;margin-top:0;width:21.65pt;height:14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" stroked="f">
              <v:textbox inset="2.53958mm,1.2694mm,2.53958mm,1.2694mm">
                <w:txbxContent>
                  <w:p w14:paraId="52B3EFE1" w14:textId="77777777" w:rsidR="00FB5C49" w:rsidRDefault="0075740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6</w:t>
                    </w:r>
                  </w:p>
                  <w:p w14:paraId="5C065ECF" w14:textId="77777777" w:rsidR="00FB5C49" w:rsidRDefault="00FB5C4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05395784" wp14:editId="03DF214C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825" cy="182880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3323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CB67CC" w14:textId="77777777" w:rsidR="00FB5C49" w:rsidRDefault="00FB5C49">
                          <w:pPr>
                            <w:ind w:right="360"/>
                            <w:textDirection w:val="btLr"/>
                          </w:pPr>
                        </w:p>
                        <w:p w14:paraId="3759AF63" w14:textId="77777777" w:rsidR="00FB5C49" w:rsidRDefault="00FB5C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05395784" id="Rettangolo 3" o:spid="_x0000_s1030" style="position:absolute;margin-left:231pt;margin-top:0;width:19.75pt;height:14.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" stroked="f">
              <v:textbox inset="2.53958mm,1.2694mm,2.53958mm,1.2694mm">
                <w:txbxContent>
                  <w:p w14:paraId="15CB67CC" w14:textId="77777777" w:rsidR="00FB5C49" w:rsidRDefault="00FB5C49">
                    <w:pPr>
                      <w:ind w:right="360"/>
                      <w:textDirection w:val="btLr"/>
                    </w:pPr>
                  </w:p>
                  <w:p w14:paraId="3759AF63" w14:textId="77777777" w:rsidR="00FB5C49" w:rsidRDefault="00FB5C4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641A" w14:textId="77777777" w:rsidR="00145DE3" w:rsidRDefault="00145DE3">
      <w:r>
        <w:separator/>
      </w:r>
    </w:p>
  </w:footnote>
  <w:footnote w:type="continuationSeparator" w:id="0">
    <w:p w14:paraId="24154588" w14:textId="77777777" w:rsidR="00145DE3" w:rsidRDefault="0014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0ADF"/>
    <w:multiLevelType w:val="hybridMultilevel"/>
    <w:tmpl w:val="35D82036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433B93"/>
    <w:multiLevelType w:val="hybridMultilevel"/>
    <w:tmpl w:val="90823F56"/>
    <w:lvl w:ilvl="0" w:tplc="93186DA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04C"/>
    <w:multiLevelType w:val="hybridMultilevel"/>
    <w:tmpl w:val="9B8004CA"/>
    <w:lvl w:ilvl="0" w:tplc="93186DA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8C6C7A"/>
    <w:multiLevelType w:val="multilevel"/>
    <w:tmpl w:val="C56EC9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F43D51"/>
    <w:multiLevelType w:val="multilevel"/>
    <w:tmpl w:val="3F2CD7B6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7435C45"/>
    <w:multiLevelType w:val="multilevel"/>
    <w:tmpl w:val="252C6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611DA"/>
    <w:multiLevelType w:val="multilevel"/>
    <w:tmpl w:val="00CE5F4E"/>
    <w:lvl w:ilvl="0">
      <w:start w:val="1"/>
      <w:numFmt w:val="bullet"/>
      <w:lvlText w:val="⦿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C844479"/>
    <w:multiLevelType w:val="hybridMultilevel"/>
    <w:tmpl w:val="BF081108"/>
    <w:lvl w:ilvl="0" w:tplc="93186DA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3CE5"/>
    <w:multiLevelType w:val="hybridMultilevel"/>
    <w:tmpl w:val="D354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A5547"/>
    <w:multiLevelType w:val="hybridMultilevel"/>
    <w:tmpl w:val="7C7E4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49"/>
    <w:rsid w:val="00145DE3"/>
    <w:rsid w:val="001A29B3"/>
    <w:rsid w:val="003955C7"/>
    <w:rsid w:val="003D3BA1"/>
    <w:rsid w:val="00437044"/>
    <w:rsid w:val="0049709E"/>
    <w:rsid w:val="004A3246"/>
    <w:rsid w:val="006923F2"/>
    <w:rsid w:val="006A5B04"/>
    <w:rsid w:val="006C6044"/>
    <w:rsid w:val="00757401"/>
    <w:rsid w:val="009040E2"/>
    <w:rsid w:val="00B110AC"/>
    <w:rsid w:val="00B83DF2"/>
    <w:rsid w:val="00CF30E8"/>
    <w:rsid w:val="00D02003"/>
    <w:rsid w:val="00F26135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D41"/>
  <w15:docId w15:val="{F6F2681A-B48E-4869-B00B-C39E85F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6A5B0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955C7"/>
    <w:pPr>
      <w:spacing w:before="100" w:beforeAutospacing="1" w:after="100" w:afterAutospacing="1"/>
      <w:jc w:val="both"/>
    </w:pPr>
    <w:rPr>
      <w:sz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955C7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D8CA-A423-4C76-BF82-6578CF3B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Bruno</dc:creator>
  <cp:lastModifiedBy>Monica</cp:lastModifiedBy>
  <cp:revision>2</cp:revision>
  <dcterms:created xsi:type="dcterms:W3CDTF">2022-09-18T16:22:00Z</dcterms:created>
  <dcterms:modified xsi:type="dcterms:W3CDTF">2022-09-18T16:22:00Z</dcterms:modified>
</cp:coreProperties>
</file>